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B" w:rsidRDefault="00646415" w:rsidP="00646415">
      <w:pPr>
        <w:jc w:val="center"/>
        <w:rPr>
          <w:b/>
          <w:u w:val="single"/>
        </w:rPr>
      </w:pPr>
      <w:r w:rsidRPr="00646415">
        <w:rPr>
          <w:b/>
          <w:u w:val="single"/>
        </w:rPr>
        <w:t>Salem Witch Trials: Summary Timeline</w:t>
      </w:r>
    </w:p>
    <w:p w:rsidR="00646415" w:rsidRPr="00994449" w:rsidRDefault="00994449" w:rsidP="00994449">
      <w:r>
        <w:t>1672:</w:t>
      </w:r>
      <w:r>
        <w:tab/>
      </w:r>
      <w:r w:rsidR="00C371EC">
        <w:tab/>
        <w:t>Porters’ dam floods Putnam farm</w:t>
      </w:r>
      <w:proofErr w:type="gramStart"/>
      <w:r w:rsidR="00C371EC">
        <w:t xml:space="preserve">, </w:t>
      </w:r>
      <w:r>
        <w:t xml:space="preserve"> resulting</w:t>
      </w:r>
      <w:proofErr w:type="gramEnd"/>
      <w:r>
        <w:t xml:space="preserve"> in lawsuit.</w:t>
      </w:r>
    </w:p>
    <w:p w:rsidR="00646415" w:rsidRDefault="00646415" w:rsidP="00646415">
      <w:r>
        <w:t>1688:</w:t>
      </w:r>
      <w:r>
        <w:tab/>
      </w:r>
      <w:r>
        <w:tab/>
        <w:t xml:space="preserve">Goody Glover, a domestic servant, is hanged after 4 children in the household in which she works are ‘bewitched’. Reverend Cotton Mather meets with Glover prior to her execution and publishes later that year the influential work </w:t>
      </w:r>
      <w:r w:rsidRPr="00646415">
        <w:rPr>
          <w:i/>
        </w:rPr>
        <w:t>Memorable Providences, Relating to Witchcrafts and Possessions</w:t>
      </w:r>
      <w:r>
        <w:t xml:space="preserve">.  </w:t>
      </w:r>
    </w:p>
    <w:p w:rsidR="00646415" w:rsidRDefault="00646415" w:rsidP="00646415">
      <w:r>
        <w:t>Nov. 1689:</w:t>
      </w:r>
      <w:r>
        <w:tab/>
        <w:t>Rev. Samuel Parris is installed in Salem Village.</w:t>
      </w:r>
    </w:p>
    <w:p w:rsidR="00646415" w:rsidRDefault="00646415" w:rsidP="00646415">
      <w:r>
        <w:t>Oct. 1691:</w:t>
      </w:r>
      <w:r>
        <w:tab/>
      </w:r>
      <w:r w:rsidR="00994449">
        <w:t>Supporters of Porter family oust Putnam-allied committee members and vote</w:t>
      </w:r>
      <w:r>
        <w:t xml:space="preserve"> to stop paying Rev. Parris’ salary and provide him with firewood; he begins delivering sermons about conspiracies in Salem. </w:t>
      </w:r>
    </w:p>
    <w:p w:rsidR="00646415" w:rsidRDefault="00646415" w:rsidP="00646415">
      <w:r>
        <w:t>January 1692:</w:t>
      </w:r>
      <w:r>
        <w:tab/>
        <w:t xml:space="preserve">Children in the Parris household begin acting ‘afflicted’. </w:t>
      </w:r>
    </w:p>
    <w:p w:rsidR="00646415" w:rsidRDefault="00646415" w:rsidP="00646415">
      <w:r>
        <w:t xml:space="preserve">Feb. 1692: </w:t>
      </w:r>
      <w:r>
        <w:tab/>
        <w:t xml:space="preserve">Following accusations by the children, arrest warrants issued against </w:t>
      </w:r>
      <w:proofErr w:type="spellStart"/>
      <w:r>
        <w:t>Tituba</w:t>
      </w:r>
      <w:proofErr w:type="spellEnd"/>
      <w:r>
        <w:t>, Sara</w:t>
      </w:r>
      <w:r w:rsidR="00E31207">
        <w:t>h</w:t>
      </w:r>
      <w:r>
        <w:t xml:space="preserve"> Good and Sarah Osborne. </w:t>
      </w:r>
    </w:p>
    <w:p w:rsidR="006C76A4" w:rsidRDefault="006C76A4" w:rsidP="00646415">
      <w:r>
        <w:t>April 1692:</w:t>
      </w:r>
      <w:r>
        <w:tab/>
        <w:t xml:space="preserve">Sarah </w:t>
      </w:r>
      <w:proofErr w:type="spellStart"/>
      <w:r>
        <w:t>Cloyce</w:t>
      </w:r>
      <w:proofErr w:type="spellEnd"/>
      <w:r>
        <w:t xml:space="preserve"> defends her sister, Rebecca Nurse, and is arrested. John Proctor protests against the examination of his wife Elizabeth and is arrested. Mary Warren admits to lying but then retracts it. </w:t>
      </w:r>
    </w:p>
    <w:p w:rsidR="006C76A4" w:rsidRDefault="006C76A4" w:rsidP="00646415">
      <w:r>
        <w:t>May 1692:</w:t>
      </w:r>
      <w:r>
        <w:tab/>
        <w:t xml:space="preserve">Governor Phips creates the Court of </w:t>
      </w:r>
      <w:proofErr w:type="spellStart"/>
      <w:r>
        <w:t>Oyer</w:t>
      </w:r>
      <w:proofErr w:type="spellEnd"/>
      <w:r>
        <w:t xml:space="preserve"> and </w:t>
      </w:r>
      <w:proofErr w:type="spellStart"/>
      <w:r>
        <w:t>Terminer</w:t>
      </w:r>
      <w:proofErr w:type="spellEnd"/>
      <w:r>
        <w:t>.</w:t>
      </w:r>
    </w:p>
    <w:p w:rsidR="006C76A4" w:rsidRDefault="006C76A4" w:rsidP="00646415">
      <w:r>
        <w:t>June 1692:</w:t>
      </w:r>
      <w:r>
        <w:tab/>
        <w:t xml:space="preserve">Rev. Cotton Mather urges the court to be speedy and to limit the use of spectral evidence. </w:t>
      </w:r>
    </w:p>
    <w:p w:rsidR="006C76A4" w:rsidRDefault="006C76A4" w:rsidP="00646415">
      <w:r>
        <w:t>July-Aug. 1692:</w:t>
      </w:r>
      <w:r>
        <w:tab/>
        <w:t>Death sentences delive</w:t>
      </w:r>
      <w:r w:rsidR="00C371EC">
        <w:t xml:space="preserve">red and executions of 11 </w:t>
      </w:r>
      <w:r>
        <w:t xml:space="preserve">take place. </w:t>
      </w:r>
    </w:p>
    <w:p w:rsidR="006C76A4" w:rsidRDefault="006C76A4" w:rsidP="00646415">
      <w:r>
        <w:t>Sept. 1692:</w:t>
      </w:r>
      <w:r>
        <w:tab/>
        <w:t xml:space="preserve">Giles Corey pressed to death; 8 more executed. </w:t>
      </w:r>
    </w:p>
    <w:p w:rsidR="006C76A4" w:rsidRDefault="006C76A4" w:rsidP="00646415">
      <w:r>
        <w:t>Oct. 1692:</w:t>
      </w:r>
      <w:r>
        <w:tab/>
        <w:t>Rev. Increase Mather denounces spec</w:t>
      </w:r>
      <w:r w:rsidR="00441D71">
        <w:t>tral evidence and Governor Phip</w:t>
      </w:r>
      <w:r>
        <w:t xml:space="preserve">s orders it no longer be admitted as evidence, and a few weeks later dissolves the Court of </w:t>
      </w:r>
      <w:proofErr w:type="spellStart"/>
      <w:r>
        <w:t>Oyer</w:t>
      </w:r>
      <w:proofErr w:type="spellEnd"/>
      <w:r>
        <w:t xml:space="preserve"> and </w:t>
      </w:r>
      <w:proofErr w:type="spellStart"/>
      <w:r>
        <w:t>Terminer</w:t>
      </w:r>
      <w:proofErr w:type="spellEnd"/>
      <w:r>
        <w:t>.</w:t>
      </w:r>
    </w:p>
    <w:p w:rsidR="006C76A4" w:rsidRDefault="006C76A4" w:rsidP="00646415">
      <w:r>
        <w:t>Nov. 1692:</w:t>
      </w:r>
      <w:r>
        <w:tab/>
        <w:t xml:space="preserve">Superior Court of Judicature, Court of Assize and General </w:t>
      </w:r>
      <w:proofErr w:type="spellStart"/>
      <w:r>
        <w:t>Gaol</w:t>
      </w:r>
      <w:proofErr w:type="spellEnd"/>
      <w:r>
        <w:t xml:space="preserve"> Delivery established to try remaining defendants.</w:t>
      </w:r>
    </w:p>
    <w:p w:rsidR="006C76A4" w:rsidRDefault="006C76A4" w:rsidP="00646415">
      <w:r>
        <w:t>May 1693:</w:t>
      </w:r>
      <w:r>
        <w:tab/>
        <w:t>Gov. Phip</w:t>
      </w:r>
      <w:bookmarkStart w:id="0" w:name="_GoBack"/>
      <w:bookmarkEnd w:id="0"/>
      <w:r>
        <w:t xml:space="preserve">s pardons remaining defendants. </w:t>
      </w:r>
    </w:p>
    <w:p w:rsidR="006C76A4" w:rsidRDefault="006C76A4" w:rsidP="00646415">
      <w:r>
        <w:t>January 1697:</w:t>
      </w:r>
      <w:r>
        <w:tab/>
        <w:t xml:space="preserve">Day of fasting and contrition for the Salem Witch Trials. Rev. Parris fails to show appropriate contrition and is forced out later the same year. </w:t>
      </w:r>
    </w:p>
    <w:p w:rsidR="006C76A4" w:rsidRDefault="006C76A4" w:rsidP="00646415">
      <w:r>
        <w:t>1711:</w:t>
      </w:r>
      <w:r>
        <w:tab/>
        <w:t xml:space="preserve">Bills of attainder reverse and restitution offered to heirs of victims. </w:t>
      </w:r>
    </w:p>
    <w:p w:rsidR="00646415" w:rsidRPr="00646415" w:rsidRDefault="004963C7" w:rsidP="00646415">
      <w:r>
        <w:t>1957:</w:t>
      </w:r>
      <w:r>
        <w:tab/>
        <w:t xml:space="preserve">Legislative proclamation acknowledging the injustice of the Salem Witch Trials and offering apology. </w:t>
      </w:r>
    </w:p>
    <w:sectPr w:rsidR="00646415" w:rsidRPr="00646415" w:rsidSect="00D2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415"/>
    <w:rsid w:val="00441D71"/>
    <w:rsid w:val="004963C7"/>
    <w:rsid w:val="00626651"/>
    <w:rsid w:val="00646415"/>
    <w:rsid w:val="006C76A4"/>
    <w:rsid w:val="00994449"/>
    <w:rsid w:val="00C371EC"/>
    <w:rsid w:val="00D21637"/>
    <w:rsid w:val="00E31207"/>
    <w:rsid w:val="00E814BD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C. Pilarczyk</dc:creator>
  <cp:lastModifiedBy>Ian</cp:lastModifiedBy>
  <cp:revision>10</cp:revision>
  <dcterms:created xsi:type="dcterms:W3CDTF">2012-01-31T21:44:00Z</dcterms:created>
  <dcterms:modified xsi:type="dcterms:W3CDTF">2013-09-14T16:08:00Z</dcterms:modified>
</cp:coreProperties>
</file>